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5C29" w14:textId="77777777" w:rsidR="00043D81" w:rsidRPr="00055D9E" w:rsidRDefault="00043D81" w:rsidP="00043D81">
      <w:pPr>
        <w:tabs>
          <w:tab w:val="left" w:pos="5685"/>
        </w:tabs>
        <w:rPr>
          <w:rFonts w:ascii="Arial" w:hAnsi="Arial" w:cs="Arial"/>
        </w:rPr>
      </w:pPr>
      <w:bookmarkStart w:id="0" w:name="_GoBack"/>
      <w:bookmarkEnd w:id="0"/>
    </w:p>
    <w:p w14:paraId="67A16689" w14:textId="77777777" w:rsidR="00043D81" w:rsidRPr="00055D9E" w:rsidRDefault="00043D81" w:rsidP="00043D81">
      <w:pPr>
        <w:tabs>
          <w:tab w:val="left" w:pos="5685"/>
        </w:tabs>
        <w:rPr>
          <w:rFonts w:ascii="Arial" w:hAnsi="Arial" w:cs="Arial"/>
        </w:rPr>
      </w:pPr>
    </w:p>
    <w:p w14:paraId="0E3AFC9C" w14:textId="7C5A5160" w:rsidR="00043D81" w:rsidRPr="00055D9E" w:rsidRDefault="00375AAC" w:rsidP="00043D81">
      <w:pPr>
        <w:tabs>
          <w:tab w:val="left" w:pos="5685"/>
        </w:tabs>
        <w:rPr>
          <w:rFonts w:ascii="Arial" w:hAnsi="Arial" w:cs="Arial"/>
        </w:rPr>
      </w:pPr>
      <w:r>
        <w:rPr>
          <w:rFonts w:ascii="Arial" w:hAnsi="Arial" w:cs="Arial"/>
          <w:noProof/>
        </w:rPr>
        <w:drawing>
          <wp:inline distT="0" distB="0" distL="0" distR="0" wp14:anchorId="2FF0BE8C" wp14:editId="4372066F">
            <wp:extent cx="6552565" cy="87376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lus completo.JPG"/>
                    <pic:cNvPicPr/>
                  </pic:nvPicPr>
                  <pic:blipFill>
                    <a:blip r:embed="rId9">
                      <a:extLst>
                        <a:ext uri="{28A0092B-C50C-407E-A947-70E740481C1C}">
                          <a14:useLocalDpi xmlns:a14="http://schemas.microsoft.com/office/drawing/2010/main" val="0"/>
                        </a:ext>
                      </a:extLst>
                    </a:blip>
                    <a:stretch>
                      <a:fillRect/>
                    </a:stretch>
                  </pic:blipFill>
                  <pic:spPr>
                    <a:xfrm>
                      <a:off x="0" y="0"/>
                      <a:ext cx="6552565" cy="873760"/>
                    </a:xfrm>
                    <a:prstGeom prst="rect">
                      <a:avLst/>
                    </a:prstGeom>
                  </pic:spPr>
                </pic:pic>
              </a:graphicData>
            </a:graphic>
          </wp:inline>
        </w:drawing>
      </w:r>
    </w:p>
    <w:p w14:paraId="1A667A61" w14:textId="77777777" w:rsidR="00222237" w:rsidRDefault="00222237" w:rsidP="00222237">
      <w:pPr>
        <w:pStyle w:val="Intestazione"/>
        <w:tabs>
          <w:tab w:val="clear" w:pos="4819"/>
          <w:tab w:val="clear" w:pos="9638"/>
        </w:tabs>
        <w:jc w:val="center"/>
        <w:rPr>
          <w:rFonts w:asciiTheme="minorHAnsi" w:hAnsiTheme="minorHAnsi" w:cstheme="minorHAnsi"/>
          <w:noProof/>
          <w:sz w:val="18"/>
          <w:szCs w:val="18"/>
        </w:rPr>
      </w:pPr>
    </w:p>
    <w:p w14:paraId="086DAEE3" w14:textId="77777777" w:rsidR="00375AAC" w:rsidRDefault="00375AAC" w:rsidP="00222237">
      <w:pPr>
        <w:pStyle w:val="Intestazione"/>
        <w:tabs>
          <w:tab w:val="clear" w:pos="4819"/>
          <w:tab w:val="clear" w:pos="9638"/>
        </w:tabs>
        <w:jc w:val="center"/>
        <w:rPr>
          <w:rFonts w:asciiTheme="minorHAnsi" w:hAnsiTheme="minorHAnsi" w:cstheme="minorHAnsi"/>
          <w:noProof/>
          <w:sz w:val="18"/>
          <w:szCs w:val="18"/>
        </w:rPr>
      </w:pPr>
    </w:p>
    <w:p w14:paraId="72DAF6C8" w14:textId="77777777" w:rsidR="00375AAC" w:rsidRDefault="00375AAC" w:rsidP="00222237">
      <w:pPr>
        <w:pStyle w:val="Intestazione"/>
        <w:tabs>
          <w:tab w:val="clear" w:pos="4819"/>
          <w:tab w:val="clear" w:pos="9638"/>
        </w:tabs>
        <w:jc w:val="center"/>
        <w:rPr>
          <w:rFonts w:asciiTheme="minorHAnsi" w:hAnsiTheme="minorHAnsi" w:cstheme="minorHAnsi"/>
          <w:noProof/>
          <w:sz w:val="18"/>
          <w:szCs w:val="18"/>
        </w:rPr>
      </w:pPr>
    </w:p>
    <w:p w14:paraId="553A38F6" w14:textId="77777777" w:rsidR="00375AAC" w:rsidRDefault="00375AAC" w:rsidP="00222237">
      <w:pPr>
        <w:pStyle w:val="Intestazione"/>
        <w:tabs>
          <w:tab w:val="clear" w:pos="4819"/>
          <w:tab w:val="clear" w:pos="9638"/>
        </w:tabs>
        <w:jc w:val="center"/>
        <w:rPr>
          <w:rFonts w:asciiTheme="minorHAnsi" w:hAnsiTheme="minorHAnsi" w:cstheme="minorHAnsi"/>
          <w:noProof/>
          <w:sz w:val="18"/>
          <w:szCs w:val="18"/>
        </w:rPr>
      </w:pPr>
    </w:p>
    <w:p w14:paraId="35A81B32" w14:textId="77777777" w:rsidR="00375AAC" w:rsidRPr="00432109" w:rsidRDefault="00375AAC"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375AAC" w:rsidRDefault="00222237" w:rsidP="00222237">
      <w:pPr>
        <w:autoSpaceDE w:val="0"/>
        <w:autoSpaceDN w:val="0"/>
        <w:adjustRightInd w:val="0"/>
        <w:jc w:val="center"/>
        <w:rPr>
          <w:rFonts w:ascii="Arial" w:hAnsi="Arial" w:cs="Arial"/>
          <w:b/>
          <w:bCs/>
          <w:sz w:val="36"/>
          <w:szCs w:val="24"/>
        </w:rPr>
      </w:pPr>
      <w:r w:rsidRPr="00375AAC">
        <w:rPr>
          <w:rFonts w:ascii="Arial" w:hAnsi="Arial" w:cs="Arial"/>
          <w:b/>
          <w:bCs/>
          <w:sz w:val="36"/>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Default="00043D81" w:rsidP="00043D81">
      <w:pPr>
        <w:jc w:val="center"/>
        <w:rPr>
          <w:rFonts w:asciiTheme="minorHAnsi" w:hAnsiTheme="minorHAnsi" w:cs="Calibri"/>
          <w:b/>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680DBA10" w14:textId="77777777" w:rsidR="00375AAC" w:rsidRDefault="00375AAC" w:rsidP="00043D81">
      <w:pPr>
        <w:jc w:val="center"/>
        <w:rPr>
          <w:rFonts w:asciiTheme="minorHAnsi" w:hAnsiTheme="minorHAnsi" w:cs="Calibri"/>
          <w:b/>
        </w:rPr>
      </w:pPr>
    </w:p>
    <w:p w14:paraId="71A7E608" w14:textId="77777777" w:rsidR="00375AAC" w:rsidRDefault="00375AAC" w:rsidP="00043D81">
      <w:pPr>
        <w:jc w:val="center"/>
        <w:rPr>
          <w:rFonts w:asciiTheme="minorHAnsi" w:hAnsiTheme="minorHAnsi" w:cs="Calibri"/>
          <w:b/>
        </w:rPr>
      </w:pPr>
    </w:p>
    <w:p w14:paraId="5130A22A" w14:textId="77777777" w:rsidR="00375AAC" w:rsidRPr="009C5D93" w:rsidRDefault="00375AAC" w:rsidP="00043D81">
      <w:pPr>
        <w:jc w:val="center"/>
        <w:rPr>
          <w:rFonts w:ascii="Arial" w:hAnsi="Arial" w:cs="Arial"/>
          <w:b/>
          <w:bCs/>
        </w:rPr>
      </w:pPr>
    </w:p>
    <w:p w14:paraId="200BD1E6" w14:textId="77777777" w:rsidR="00043D81" w:rsidRDefault="00043D81" w:rsidP="00043D81">
      <w:pPr>
        <w:jc w:val="center"/>
        <w:rPr>
          <w:rFonts w:ascii="Arial" w:hAnsi="Arial" w:cs="Arial"/>
        </w:rPr>
      </w:pPr>
    </w:p>
    <w:p w14:paraId="00802047" w14:textId="000CC61B" w:rsidR="00043D81" w:rsidRDefault="00375AAC" w:rsidP="00043D81">
      <w:pPr>
        <w:jc w:val="center"/>
        <w:rPr>
          <w:rFonts w:ascii="Arial" w:hAnsi="Arial" w:cs="Arial"/>
        </w:rPr>
      </w:pPr>
      <w:r>
        <w:rPr>
          <w:noProof/>
        </w:rPr>
        <w:drawing>
          <wp:inline distT="0" distB="0" distL="0" distR="0" wp14:anchorId="0518AD23" wp14:editId="1EB6DB74">
            <wp:extent cx="2516429" cy="2359253"/>
            <wp:effectExtent l="0" t="0" r="0" b="3175"/>
            <wp:docPr id="1263148206" name="Immagine 1" descr="Immagine che contiene testo, Elementi grafici,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48206" name="Immagine 1" descr="Immagine che contiene testo, Elementi grafici, grafica, log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65" cy="2384319"/>
                    </a:xfrm>
                    <a:prstGeom prst="rect">
                      <a:avLst/>
                    </a:prstGeom>
                  </pic:spPr>
                </pic:pic>
              </a:graphicData>
            </a:graphic>
          </wp:inline>
        </w:drawing>
      </w:r>
    </w:p>
    <w:p w14:paraId="2ECC567B" w14:textId="77777777" w:rsidR="00C77821" w:rsidRDefault="00C77821" w:rsidP="0017732C">
      <w:pPr>
        <w:jc w:val="center"/>
        <w:rPr>
          <w:rFonts w:asciiTheme="minorHAnsi" w:hAnsiTheme="minorHAnsi" w:cs="Calibri"/>
        </w:rPr>
        <w:sectPr w:rsidR="00C77821"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r w:rsidRPr="00D04728">
        <w:rPr>
          <w:rFonts w:ascii="Arial" w:hAnsi="Arial" w:cs="Arial"/>
        </w:rPr>
        <w:t xml:space="preserve">di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le norme che disciplinano il diritto al lavoro dei disabili</w:t>
      </w:r>
      <w:r w:rsidR="008C7850" w:rsidRPr="004A46E5">
        <w:rPr>
          <w:rFonts w:ascii="Arial" w:hAnsi="Arial" w:cs="Arial"/>
          <w:bCs/>
        </w:rPr>
        <w:t xml:space="preserve"> (Legge n. 68/1999 ss.mm.ii.)</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la normativa in materia di sicurezza del lavoro</w:t>
      </w:r>
      <w:r w:rsidR="004B79DA" w:rsidRPr="00D04728">
        <w:rPr>
          <w:rFonts w:ascii="Arial" w:hAnsi="Arial" w:cs="Arial"/>
          <w:bCs/>
        </w:rPr>
        <w:t xml:space="preserve"> (D.Lgs. 9 aprile 2008 n. 81 coordinato con il D.Lgs.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rPr>
        <w:t>di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267"/>
        <w:gridCol w:w="5268"/>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51C9F668" w14:textId="77777777" w:rsidR="00375AAC" w:rsidRDefault="00375AAC" w:rsidP="004B79DA">
      <w:pPr>
        <w:spacing w:before="240" w:after="160" w:line="259" w:lineRule="auto"/>
        <w:rPr>
          <w:rFonts w:ascii="Arial" w:hAnsi="Arial" w:cs="Arial"/>
          <w:i/>
          <w:iCs/>
          <w:sz w:val="18"/>
          <w:szCs w:val="18"/>
        </w:rPr>
      </w:pPr>
    </w:p>
    <w:p w14:paraId="1A4E76C8" w14:textId="77777777" w:rsidR="004B79DA" w:rsidRPr="00375AAC" w:rsidRDefault="004B79DA" w:rsidP="004B79DA">
      <w:pPr>
        <w:spacing w:before="240" w:after="160" w:line="259" w:lineRule="auto"/>
        <w:rPr>
          <w:rFonts w:ascii="Arial" w:hAnsi="Arial" w:cs="Arial"/>
          <w:b/>
          <w:i/>
          <w:iCs/>
          <w:sz w:val="18"/>
          <w:szCs w:val="18"/>
        </w:rPr>
      </w:pPr>
      <w:r w:rsidRPr="00375AAC">
        <w:rPr>
          <w:rFonts w:ascii="Arial" w:hAnsi="Arial" w:cs="Arial"/>
          <w:b/>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4"/>
      <w:headerReference w:type="first" r:id="rId15"/>
      <w:footerReference w:type="first" r:id="rId16"/>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165C5" w14:textId="77777777" w:rsidR="00350DB2" w:rsidRDefault="00350DB2" w:rsidP="00525352">
      <w:r>
        <w:separator/>
      </w:r>
    </w:p>
  </w:endnote>
  <w:endnote w:type="continuationSeparator" w:id="0">
    <w:p w14:paraId="14CCE3AB" w14:textId="77777777" w:rsidR="00350DB2" w:rsidRDefault="00350DB2"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Gadug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r w:rsidR="00ED1F88">
      <w:fldChar w:fldCharType="begin"/>
    </w:r>
    <w:r w:rsidR="00ED1F88">
      <w:instrText>NUMPAGES  \* Arabic  \* MERGEFORMAT</w:instrText>
    </w:r>
    <w:r w:rsidR="00ED1F88">
      <w:fldChar w:fldCharType="separate"/>
    </w:r>
    <w:r>
      <w:t>3</w:t>
    </w:r>
    <w:r w:rsidR="00ED1F88">
      <w:fldChar w:fldCharType="end"/>
    </w:r>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ED1F88">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ED1F88">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sidR="00ED1F88">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sidR="00ED1F88">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EBF47" w14:textId="77777777" w:rsidR="00350DB2" w:rsidRDefault="00350DB2" w:rsidP="00525352">
      <w:r>
        <w:separator/>
      </w:r>
    </w:p>
  </w:footnote>
  <w:footnote w:type="continuationSeparator" w:id="0">
    <w:p w14:paraId="2747A715" w14:textId="77777777" w:rsidR="00350DB2" w:rsidRDefault="00350DB2" w:rsidP="00525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99B3D" w14:textId="717C532A" w:rsidR="00222237" w:rsidRDefault="00222237"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22237" w:rsidRDefault="00222237"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22237" w:rsidRDefault="00222237"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222237" w:rsidRDefault="00222237" w:rsidP="0017732C">
    <w:pPr>
      <w:pStyle w:val="Intestazione"/>
      <w:jc w:val="center"/>
      <w:rPr>
        <w:noProof/>
      </w:rPr>
    </w:pPr>
  </w:p>
  <w:p w14:paraId="51685CDD" w14:textId="77777777" w:rsidR="00222237" w:rsidRDefault="00222237" w:rsidP="0017732C">
    <w:pPr>
      <w:pStyle w:val="Intestazione"/>
      <w:jc w:val="center"/>
      <w:rPr>
        <w:rFonts w:ascii="Calibri" w:hAnsi="Calibri"/>
        <w:b/>
        <w:noProof/>
        <w:sz w:val="16"/>
        <w:szCs w:val="16"/>
      </w:rPr>
    </w:pPr>
  </w:p>
  <w:p w14:paraId="2BBF6AA5"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32DD0858" w14:textId="77777777" w:rsidTr="000E32E1">
      <w:tc>
        <w:tcPr>
          <w:tcW w:w="3467" w:type="pct"/>
          <w:tcBorders>
            <w:right w:val="single" w:sz="4" w:space="0" w:color="auto"/>
          </w:tcBorders>
        </w:tcPr>
        <w:p w14:paraId="2D871DED" w14:textId="7C888ADB" w:rsidR="00222237" w:rsidRPr="00926B07" w:rsidRDefault="00222237" w:rsidP="00222237">
          <w:pPr>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4B8B1CCF" w14:textId="491F84A9"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222237" w:rsidRDefault="0022223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252"/>
      <w:gridCol w:w="3207"/>
    </w:tblGrid>
    <w:tr w:rsidR="00222237" w:rsidRPr="00926B07" w14:paraId="73BAEF71" w14:textId="77777777" w:rsidTr="000E32E1">
      <w:tc>
        <w:tcPr>
          <w:tcW w:w="3467" w:type="pct"/>
          <w:tcBorders>
            <w:right w:val="single" w:sz="4" w:space="0" w:color="auto"/>
          </w:tcBorders>
        </w:tcPr>
        <w:p w14:paraId="235E9806" w14:textId="77777777" w:rsidR="00375AAC" w:rsidRDefault="00375AAC" w:rsidP="00687C96">
          <w:pPr>
            <w:pStyle w:val="Intestazione"/>
            <w:spacing w:after="60" w:line="160" w:lineRule="exact"/>
            <w:rPr>
              <w:rFonts w:ascii="Arial" w:hAnsi="Arial" w:cs="Arial"/>
              <w:sz w:val="16"/>
              <w:szCs w:val="16"/>
            </w:rPr>
          </w:pPr>
        </w:p>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21"/>
  </w:num>
  <w:num w:numId="4">
    <w:abstractNumId w:val="4"/>
  </w:num>
  <w:num w:numId="5">
    <w:abstractNumId w:val="22"/>
  </w:num>
  <w:num w:numId="6">
    <w:abstractNumId w:val="18"/>
  </w:num>
  <w:num w:numId="7">
    <w:abstractNumId w:val="10"/>
  </w:num>
  <w:num w:numId="8">
    <w:abstractNumId w:val="0"/>
  </w:num>
  <w:num w:numId="9">
    <w:abstractNumId w:val="7"/>
  </w:num>
  <w:num w:numId="10">
    <w:abstractNumId w:val="8"/>
  </w:num>
  <w:num w:numId="11">
    <w:abstractNumId w:val="17"/>
  </w:num>
  <w:num w:numId="12">
    <w:abstractNumId w:val="5"/>
  </w:num>
  <w:num w:numId="13">
    <w:abstractNumId w:val="14"/>
  </w:num>
  <w:num w:numId="14">
    <w:abstractNumId w:val="15"/>
  </w:num>
  <w:num w:numId="15">
    <w:abstractNumId w:val="16"/>
  </w:num>
  <w:num w:numId="16">
    <w:abstractNumId w:val="12"/>
  </w:num>
  <w:num w:numId="17">
    <w:abstractNumId w:val="13"/>
  </w:num>
  <w:num w:numId="18">
    <w:abstractNumId w:val="19"/>
  </w:num>
  <w:num w:numId="19">
    <w:abstractNumId w:val="2"/>
  </w:num>
  <w:num w:numId="20">
    <w:abstractNumId w:val="20"/>
  </w:num>
  <w:num w:numId="21">
    <w:abstractNumId w:val="9"/>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60"/>
    <w:rsid w:val="0003660F"/>
    <w:rsid w:val="00043D81"/>
    <w:rsid w:val="00055008"/>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75AAC"/>
    <w:rsid w:val="003A5687"/>
    <w:rsid w:val="003D037F"/>
    <w:rsid w:val="003F135E"/>
    <w:rsid w:val="004117BB"/>
    <w:rsid w:val="00411C6F"/>
    <w:rsid w:val="004248D6"/>
    <w:rsid w:val="00437F83"/>
    <w:rsid w:val="00443ECD"/>
    <w:rsid w:val="004773DA"/>
    <w:rsid w:val="00482A76"/>
    <w:rsid w:val="00486C94"/>
    <w:rsid w:val="004A0FC4"/>
    <w:rsid w:val="004A46E5"/>
    <w:rsid w:val="004B79DA"/>
    <w:rsid w:val="004C7322"/>
    <w:rsid w:val="004D481B"/>
    <w:rsid w:val="004D79B5"/>
    <w:rsid w:val="004F01FE"/>
    <w:rsid w:val="00510C14"/>
    <w:rsid w:val="00514D65"/>
    <w:rsid w:val="00515B2D"/>
    <w:rsid w:val="00517B4E"/>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E345C"/>
    <w:rsid w:val="007F1D6F"/>
    <w:rsid w:val="007F27AB"/>
    <w:rsid w:val="00803260"/>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A6D85"/>
    <w:rsid w:val="009A7F47"/>
    <w:rsid w:val="009B3E63"/>
    <w:rsid w:val="009B43F8"/>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D1F88"/>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F8EF-1F21-4C91-8049-ECF61785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Murrighile</dc:creator>
  <cp:lastModifiedBy>Bruno Murrighile</cp:lastModifiedBy>
  <cp:revision>2</cp:revision>
  <dcterms:created xsi:type="dcterms:W3CDTF">2024-12-04T15:21:00Z</dcterms:created>
  <dcterms:modified xsi:type="dcterms:W3CDTF">2024-12-04T15:21:00Z</dcterms:modified>
</cp:coreProperties>
</file>